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07" w:rsidRPr="00193D39" w:rsidRDefault="00392F07" w:rsidP="00392F0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193D39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8</w:t>
      </w:r>
      <w:r w:rsidRPr="00193D39">
        <w:rPr>
          <w:rFonts w:ascii="宋体" w:hAnsi="宋体" w:hint="eastAsia"/>
          <w:b/>
          <w:sz w:val="32"/>
          <w:szCs w:val="32"/>
        </w:rPr>
        <w:t>年中华病理学会胸部学组</w:t>
      </w:r>
      <w:proofErr w:type="gramStart"/>
      <w:r w:rsidRPr="00193D39">
        <w:rPr>
          <w:rFonts w:ascii="宋体" w:hAnsi="宋体" w:hint="eastAsia"/>
          <w:b/>
          <w:sz w:val="32"/>
          <w:szCs w:val="32"/>
        </w:rPr>
        <w:t>病理读</w:t>
      </w:r>
      <w:proofErr w:type="gramEnd"/>
      <w:r w:rsidRPr="00193D39">
        <w:rPr>
          <w:rFonts w:ascii="宋体" w:hAnsi="宋体" w:hint="eastAsia"/>
          <w:b/>
          <w:sz w:val="32"/>
          <w:szCs w:val="32"/>
        </w:rPr>
        <w:t>片研讨会日程安排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13"/>
        <w:gridCol w:w="1704"/>
        <w:gridCol w:w="1140"/>
        <w:gridCol w:w="24"/>
        <w:gridCol w:w="3204"/>
        <w:gridCol w:w="6"/>
        <w:gridCol w:w="3147"/>
        <w:gridCol w:w="3260"/>
      </w:tblGrid>
      <w:tr w:rsidR="00392F07" w:rsidRPr="00DA646A" w:rsidTr="00535946">
        <w:trPr>
          <w:trHeight w:val="357"/>
        </w:trPr>
        <w:tc>
          <w:tcPr>
            <w:tcW w:w="952" w:type="dxa"/>
            <w:vMerge w:val="restart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360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201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8</w:t>
            </w: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年</w:t>
            </w:r>
          </w:p>
          <w:p w:rsidR="00392F07" w:rsidRPr="00DA646A" w:rsidRDefault="00392F07" w:rsidP="00535946">
            <w:pPr>
              <w:spacing w:line="360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6月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16</w:t>
            </w: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日</w:t>
            </w:r>
          </w:p>
          <w:p w:rsidR="00392F07" w:rsidRPr="00DA646A" w:rsidRDefault="00392F07" w:rsidP="00535946">
            <w:pPr>
              <w:spacing w:line="360" w:lineRule="auto"/>
              <w:jc w:val="center"/>
              <w:rPr>
                <w:b/>
                <w:szCs w:val="21"/>
              </w:rPr>
            </w:pP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(周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六</w:t>
            </w: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）</w:t>
            </w:r>
          </w:p>
        </w:tc>
        <w:tc>
          <w:tcPr>
            <w:tcW w:w="4281" w:type="dxa"/>
            <w:gridSpan w:val="4"/>
            <w:shd w:val="clear" w:color="auto" w:fill="EEECE1"/>
          </w:tcPr>
          <w:p w:rsidR="00392F07" w:rsidRPr="00DA646A" w:rsidRDefault="00392F07" w:rsidP="002C6FF6">
            <w:pPr>
              <w:spacing w:line="360" w:lineRule="auto"/>
              <w:jc w:val="center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主持</w:t>
            </w:r>
            <w:r w:rsidR="002C6FF6">
              <w:rPr>
                <w:b/>
                <w:szCs w:val="21"/>
              </w:rPr>
              <w:t>及点评专家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DA646A" w:rsidRDefault="00392F07" w:rsidP="00535946">
            <w:pPr>
              <w:spacing w:line="360" w:lineRule="auto"/>
              <w:jc w:val="center"/>
              <w:rPr>
                <w:b/>
                <w:szCs w:val="21"/>
              </w:rPr>
            </w:pPr>
            <w:r w:rsidRPr="00DA646A">
              <w:rPr>
                <w:rFonts w:hint="eastAsia"/>
                <w:b/>
                <w:szCs w:val="21"/>
              </w:rPr>
              <w:t>出片单位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360" w:lineRule="auto"/>
              <w:jc w:val="center"/>
              <w:rPr>
                <w:b/>
                <w:szCs w:val="21"/>
              </w:rPr>
            </w:pPr>
            <w:r w:rsidRPr="00DA646A">
              <w:rPr>
                <w:rFonts w:hint="eastAsia"/>
                <w:b/>
                <w:szCs w:val="21"/>
              </w:rPr>
              <w:t>邀请讨论单位</w:t>
            </w:r>
            <w:r w:rsidRPr="00DA646A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360" w:lineRule="auto"/>
              <w:jc w:val="center"/>
              <w:rPr>
                <w:b/>
                <w:szCs w:val="21"/>
              </w:rPr>
            </w:pPr>
            <w:r w:rsidRPr="00DA646A">
              <w:rPr>
                <w:rFonts w:hint="eastAsia"/>
                <w:b/>
                <w:szCs w:val="21"/>
              </w:rPr>
              <w:t>邀请讨论单位</w:t>
            </w:r>
            <w:r w:rsidRPr="00DA646A">
              <w:rPr>
                <w:rFonts w:hint="eastAsia"/>
                <w:b/>
                <w:szCs w:val="21"/>
              </w:rPr>
              <w:t>2</w:t>
            </w:r>
          </w:p>
        </w:tc>
      </w:tr>
      <w:tr w:rsidR="00392F07" w:rsidRPr="00DA646A" w:rsidTr="00535946">
        <w:trPr>
          <w:trHeight w:val="306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08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—0</w:t>
            </w:r>
            <w:r>
              <w:rPr>
                <w:rFonts w:hint="eastAsia"/>
                <w:b/>
                <w:szCs w:val="21"/>
              </w:rPr>
              <w:t>8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1704" w:type="dxa"/>
            <w:vMerge w:val="restart"/>
            <w:shd w:val="clear" w:color="auto" w:fill="EEECE1"/>
            <w:vAlign w:val="center"/>
          </w:tcPr>
          <w:p w:rsidR="00392F07" w:rsidRDefault="00032D9B" w:rsidP="0053594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韩昱晨</w:t>
            </w:r>
          </w:p>
          <w:p w:rsidR="002C6FF6" w:rsidRDefault="00032D9B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张海青</w:t>
            </w:r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点评专家</w:t>
            </w:r>
          </w:p>
          <w:p w:rsidR="002C6FF6" w:rsidRPr="00DA646A" w:rsidRDefault="002C6FF6" w:rsidP="002C6FF6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张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杰</w:t>
            </w: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 w:rsidRPr="00694020">
              <w:rPr>
                <w:rFonts w:ascii="Arial" w:hAnsi="Arial" w:cs="Arial"/>
                <w:b/>
                <w:szCs w:val="21"/>
              </w:rPr>
              <w:t>TP-05-01</w:t>
            </w:r>
          </w:p>
        </w:tc>
        <w:tc>
          <w:tcPr>
            <w:tcW w:w="3210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widowControl/>
              <w:spacing w:line="400" w:lineRule="exact"/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广东省人民医院</w:t>
            </w:r>
          </w:p>
        </w:tc>
        <w:tc>
          <w:tcPr>
            <w:tcW w:w="3147" w:type="dxa"/>
            <w:shd w:val="clear" w:color="auto" w:fill="EAF1DD"/>
            <w:vAlign w:val="center"/>
          </w:tcPr>
          <w:p w:rsidR="00392F07" w:rsidRPr="00E11459" w:rsidRDefault="00392F07" w:rsidP="00535946">
            <w:pPr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E11459">
              <w:rPr>
                <w:rFonts w:hint="eastAsia"/>
                <w:b/>
                <w:szCs w:val="21"/>
              </w:rPr>
              <w:t>中日友好医院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辽宁省肿瘤医院</w:t>
            </w:r>
          </w:p>
        </w:tc>
      </w:tr>
      <w:tr w:rsidR="00392F07" w:rsidRPr="00DA646A" w:rsidTr="00535946">
        <w:trPr>
          <w:trHeight w:val="298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08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—0</w:t>
            </w:r>
            <w:r>
              <w:rPr>
                <w:rFonts w:hint="eastAsia"/>
                <w:b/>
                <w:szCs w:val="21"/>
              </w:rPr>
              <w:t>8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 w:rsidRPr="00694020">
              <w:rPr>
                <w:rFonts w:ascii="Arial" w:hAnsi="Arial" w:cs="Arial"/>
                <w:b/>
                <w:szCs w:val="21"/>
              </w:rPr>
              <w:t>TP-05-02</w:t>
            </w:r>
          </w:p>
        </w:tc>
        <w:tc>
          <w:tcPr>
            <w:tcW w:w="3210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widowControl/>
              <w:spacing w:line="400" w:lineRule="exact"/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哈尔滨医科大学附属第一医院</w:t>
            </w:r>
          </w:p>
        </w:tc>
        <w:tc>
          <w:tcPr>
            <w:tcW w:w="3147" w:type="dxa"/>
            <w:shd w:val="clear" w:color="auto" w:fill="EAF1DD"/>
            <w:vAlign w:val="center"/>
          </w:tcPr>
          <w:p w:rsidR="00392F07" w:rsidRPr="00E11459" w:rsidRDefault="00392F07" w:rsidP="00535946">
            <w:pPr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E11459">
              <w:rPr>
                <w:rFonts w:hint="eastAsia"/>
                <w:b/>
                <w:szCs w:val="21"/>
              </w:rPr>
              <w:t>北京大学肿瘤医院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上海肺科医院</w:t>
            </w:r>
          </w:p>
        </w:tc>
      </w:tr>
      <w:tr w:rsidR="00392F07" w:rsidRPr="00DA646A" w:rsidTr="00535946">
        <w:trPr>
          <w:trHeight w:val="195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08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—0</w:t>
            </w:r>
            <w:r>
              <w:rPr>
                <w:rFonts w:hint="eastAsia"/>
                <w:b/>
                <w:szCs w:val="21"/>
              </w:rPr>
              <w:t>9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 w:rsidRPr="00694020">
              <w:rPr>
                <w:rFonts w:ascii="Arial" w:hAnsi="Arial" w:cs="Arial"/>
                <w:b/>
                <w:szCs w:val="21"/>
              </w:rPr>
              <w:t>TP-05-03</w:t>
            </w:r>
          </w:p>
        </w:tc>
        <w:tc>
          <w:tcPr>
            <w:tcW w:w="3210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widowControl/>
              <w:spacing w:line="400" w:lineRule="exact"/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FF7C31">
              <w:rPr>
                <w:rFonts w:ascii="宋体" w:hAnsi="宋体" w:cs="宋体" w:hint="eastAsia"/>
                <w:b/>
                <w:kern w:val="0"/>
                <w:szCs w:val="21"/>
              </w:rPr>
              <w:t>山东大学齐鲁医院</w:t>
            </w:r>
          </w:p>
        </w:tc>
        <w:tc>
          <w:tcPr>
            <w:tcW w:w="3147" w:type="dxa"/>
            <w:shd w:val="clear" w:color="auto" w:fill="EAF1DD"/>
            <w:vAlign w:val="center"/>
          </w:tcPr>
          <w:p w:rsidR="00392F07" w:rsidRPr="00E11459" w:rsidRDefault="00392F07" w:rsidP="00535946">
            <w:pPr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E11459">
              <w:rPr>
                <w:rFonts w:hint="eastAsia"/>
                <w:b/>
                <w:szCs w:val="21"/>
              </w:rPr>
              <w:t>中国人民解放军海军总医院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山西省人民医院</w:t>
            </w:r>
          </w:p>
        </w:tc>
      </w:tr>
      <w:tr w:rsidR="00392F07" w:rsidRPr="00DA646A" w:rsidTr="00535946">
        <w:trPr>
          <w:trHeight w:val="225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—0</w:t>
            </w:r>
            <w:r>
              <w:rPr>
                <w:rFonts w:hint="eastAsia"/>
                <w:b/>
                <w:szCs w:val="21"/>
              </w:rPr>
              <w:t>9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 w:rsidRPr="00694020">
              <w:rPr>
                <w:rFonts w:ascii="Arial" w:hAnsi="Arial" w:cs="Arial"/>
                <w:b/>
                <w:szCs w:val="21"/>
              </w:rPr>
              <w:t>TP-05-04</w:t>
            </w:r>
          </w:p>
        </w:tc>
        <w:tc>
          <w:tcPr>
            <w:tcW w:w="3210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widowControl/>
              <w:spacing w:line="400" w:lineRule="exact"/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山西大医院</w:t>
            </w:r>
          </w:p>
        </w:tc>
        <w:tc>
          <w:tcPr>
            <w:tcW w:w="3147" w:type="dxa"/>
            <w:shd w:val="clear" w:color="auto" w:fill="EAF1DD"/>
            <w:vAlign w:val="center"/>
          </w:tcPr>
          <w:p w:rsidR="00392F07" w:rsidRPr="00E11459" w:rsidRDefault="00392F07" w:rsidP="00535946">
            <w:pPr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E11459">
              <w:rPr>
                <w:rFonts w:hint="eastAsia"/>
                <w:b/>
                <w:szCs w:val="21"/>
              </w:rPr>
              <w:t>北京胸科医院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空军军医大学唐都医院</w:t>
            </w:r>
          </w:p>
        </w:tc>
      </w:tr>
      <w:tr w:rsidR="00392F07" w:rsidRPr="00DA646A" w:rsidTr="00535946">
        <w:trPr>
          <w:trHeight w:val="21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—0</w:t>
            </w:r>
            <w:r>
              <w:rPr>
                <w:rFonts w:hint="eastAsia"/>
                <w:b/>
                <w:szCs w:val="21"/>
              </w:rPr>
              <w:t>8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 w:rsidRPr="00694020">
              <w:rPr>
                <w:rFonts w:ascii="Arial" w:hAnsi="Arial" w:cs="Arial"/>
                <w:b/>
                <w:szCs w:val="21"/>
              </w:rPr>
              <w:t>TP-05-05</w:t>
            </w:r>
          </w:p>
        </w:tc>
        <w:tc>
          <w:tcPr>
            <w:tcW w:w="3210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widowControl/>
              <w:spacing w:line="400" w:lineRule="exact"/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哈尔滨医科大学附属第二医院</w:t>
            </w:r>
          </w:p>
        </w:tc>
        <w:tc>
          <w:tcPr>
            <w:tcW w:w="3147" w:type="dxa"/>
            <w:shd w:val="clear" w:color="auto" w:fill="EAF1DD"/>
            <w:vAlign w:val="center"/>
          </w:tcPr>
          <w:p w:rsidR="00392F07" w:rsidRPr="00E11459" w:rsidRDefault="00392F07" w:rsidP="00535946">
            <w:pPr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E11459">
              <w:rPr>
                <w:rFonts w:hint="eastAsia"/>
                <w:b/>
                <w:szCs w:val="21"/>
              </w:rPr>
              <w:t>上海胸科医院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北京医院</w:t>
            </w:r>
          </w:p>
        </w:tc>
      </w:tr>
      <w:tr w:rsidR="00392F07" w:rsidRPr="00DA646A" w:rsidTr="00535946">
        <w:trPr>
          <w:trHeight w:val="422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</w:t>
            </w:r>
            <w:r w:rsidRPr="00DA646A">
              <w:rPr>
                <w:b/>
                <w:szCs w:val="21"/>
              </w:rPr>
              <w:t>0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 w:rsidRPr="00694020">
              <w:rPr>
                <w:rFonts w:ascii="Arial" w:hAnsi="Arial" w:cs="Arial"/>
                <w:b/>
                <w:szCs w:val="21"/>
              </w:rPr>
              <w:t>TP-05-06</w:t>
            </w:r>
          </w:p>
        </w:tc>
        <w:tc>
          <w:tcPr>
            <w:tcW w:w="3210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widowControl/>
              <w:spacing w:line="400" w:lineRule="exact"/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FF7C31">
              <w:rPr>
                <w:rStyle w:val="span122051"/>
                <w:rFonts w:ascii="宋体" w:hAnsi="宋体" w:hint="eastAsia"/>
                <w:b/>
                <w:szCs w:val="21"/>
              </w:rPr>
              <w:t>复旦大学附属肿瘤医院</w:t>
            </w:r>
          </w:p>
        </w:tc>
        <w:tc>
          <w:tcPr>
            <w:tcW w:w="3147" w:type="dxa"/>
            <w:shd w:val="clear" w:color="auto" w:fill="EAF1DD"/>
            <w:vAlign w:val="center"/>
          </w:tcPr>
          <w:p w:rsidR="00392F07" w:rsidRPr="00E11459" w:rsidRDefault="00392F07" w:rsidP="00535946">
            <w:pPr>
              <w:jc w:val="left"/>
              <w:rPr>
                <w:rFonts w:ascii="Times New Roman" w:eastAsia="楷体" w:hAnsi="Times New Roman"/>
                <w:b/>
                <w:color w:val="000000"/>
                <w:kern w:val="0"/>
                <w:szCs w:val="21"/>
              </w:rPr>
            </w:pPr>
            <w:r w:rsidRPr="00E11459">
              <w:rPr>
                <w:rFonts w:hint="eastAsia"/>
                <w:b/>
                <w:szCs w:val="21"/>
              </w:rPr>
              <w:t>同济大学附属同济医院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Times New Roman" w:eastAsia="楷体" w:hAnsi="Times New Roman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中国医学科学院肿瘤医院</w:t>
            </w:r>
          </w:p>
        </w:tc>
      </w:tr>
      <w:tr w:rsidR="00392F07" w:rsidRPr="00DA646A" w:rsidTr="00535946">
        <w:trPr>
          <w:trHeight w:val="163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F2DBDB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10:15</w:t>
            </w:r>
          </w:p>
        </w:tc>
        <w:tc>
          <w:tcPr>
            <w:tcW w:w="12485" w:type="dxa"/>
            <w:gridSpan w:val="7"/>
            <w:shd w:val="clear" w:color="auto" w:fill="F2DBDB"/>
            <w:vAlign w:val="center"/>
          </w:tcPr>
          <w:p w:rsidR="00392F07" w:rsidRPr="00DA646A" w:rsidRDefault="00392F07" w:rsidP="005359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茶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歇</w:t>
            </w:r>
          </w:p>
        </w:tc>
      </w:tr>
      <w:tr w:rsidR="00392F07" w:rsidRPr="00DA646A" w:rsidTr="00032D9B">
        <w:trPr>
          <w:trHeight w:val="294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15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10:35</w:t>
            </w:r>
          </w:p>
        </w:tc>
        <w:tc>
          <w:tcPr>
            <w:tcW w:w="1704" w:type="dxa"/>
            <w:vMerge w:val="restart"/>
            <w:shd w:val="clear" w:color="auto" w:fill="EEECE1"/>
            <w:vAlign w:val="center"/>
          </w:tcPr>
          <w:p w:rsidR="00392F07" w:rsidRDefault="00032D9B" w:rsidP="00032D9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徐洪涛</w:t>
            </w:r>
          </w:p>
          <w:p w:rsidR="00032D9B" w:rsidRDefault="00032D9B" w:rsidP="002C6FF6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孟宇宏</w:t>
            </w:r>
            <w:proofErr w:type="gramEnd"/>
          </w:p>
          <w:p w:rsidR="002C6FF6" w:rsidRDefault="002C6FF6" w:rsidP="002C6FF6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点评专家</w:t>
            </w:r>
          </w:p>
          <w:p w:rsidR="002C6FF6" w:rsidRPr="00DA646A" w:rsidRDefault="002C6FF6" w:rsidP="002C6FF6">
            <w:pPr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张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杰</w:t>
            </w: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TP-05-0</w:t>
            </w:r>
            <w:r>
              <w:rPr>
                <w:rFonts w:ascii="Arial" w:hAnsi="Arial" w:cs="Arial" w:hint="eastAsia"/>
                <w:b/>
                <w:szCs w:val="21"/>
              </w:rPr>
              <w:t>7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青岛大学附属医院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复旦大学附属中山医院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hint="eastAsia"/>
                <w:b/>
                <w:szCs w:val="21"/>
              </w:rPr>
              <w:t>福建医科大学附属第一医院</w:t>
            </w:r>
          </w:p>
        </w:tc>
      </w:tr>
      <w:tr w:rsidR="00392F07" w:rsidRPr="00DA646A" w:rsidTr="00535946">
        <w:trPr>
          <w:trHeight w:val="27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35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10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55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TP-05-0</w:t>
            </w:r>
            <w:r>
              <w:rPr>
                <w:rFonts w:ascii="Arial" w:hAnsi="Arial" w:cs="Arial" w:hint="eastAsia"/>
                <w:b/>
                <w:szCs w:val="21"/>
              </w:rPr>
              <w:t>8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bCs/>
                <w:szCs w:val="21"/>
              </w:rPr>
              <w:t>南昌大学第一附属医院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上海同济大学附属东方医院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hint="eastAsia"/>
                <w:b/>
                <w:szCs w:val="21"/>
              </w:rPr>
              <w:t>温州医科大学附属第一医院</w:t>
            </w:r>
          </w:p>
        </w:tc>
      </w:tr>
      <w:tr w:rsidR="00392F07" w:rsidRPr="00DA646A" w:rsidTr="00535946">
        <w:trPr>
          <w:trHeight w:val="296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55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11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TP-05-0</w:t>
            </w:r>
            <w:r>
              <w:rPr>
                <w:rFonts w:ascii="Arial" w:hAnsi="Arial" w:cs="Arial" w:hint="eastAsia"/>
                <w:b/>
                <w:szCs w:val="21"/>
              </w:rPr>
              <w:t>9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陆军军医大学第一附属医院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浙江大学医学院附属第一医院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hint="eastAsia"/>
                <w:b/>
                <w:szCs w:val="21"/>
              </w:rPr>
              <w:t>大连医科大学附属第一医院</w:t>
            </w:r>
          </w:p>
        </w:tc>
      </w:tr>
      <w:tr w:rsidR="00392F07" w:rsidRPr="00DA646A" w:rsidTr="00535946">
        <w:trPr>
          <w:trHeight w:val="324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15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11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35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10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西安交通大学第一附属医院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哈尔滨医科大学附属第二医院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hint="eastAsia"/>
                <w:b/>
                <w:szCs w:val="21"/>
              </w:rPr>
              <w:t>复旦大学附属肿瘤医院</w:t>
            </w:r>
          </w:p>
        </w:tc>
      </w:tr>
      <w:tr w:rsidR="00392F07" w:rsidRPr="00DA646A" w:rsidTr="00535946"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35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55</w:t>
            </w:r>
          </w:p>
        </w:tc>
        <w:tc>
          <w:tcPr>
            <w:tcW w:w="1704" w:type="dxa"/>
            <w:vMerge/>
            <w:shd w:val="clear" w:color="auto" w:fill="F2DBDB"/>
            <w:vAlign w:val="center"/>
          </w:tcPr>
          <w:p w:rsidR="00392F07" w:rsidRPr="00DA646A" w:rsidRDefault="00392F07" w:rsidP="0053594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shd w:val="clear" w:color="auto" w:fill="FFFFFF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11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F7C31">
              <w:rPr>
                <w:rFonts w:ascii="宋体" w:hAnsi="宋体" w:hint="eastAsia"/>
                <w:b/>
                <w:bCs/>
                <w:szCs w:val="21"/>
              </w:rPr>
              <w:t>华中科技大学附属同济医院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桂林医学院附属医院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hint="eastAsia"/>
                <w:b/>
                <w:szCs w:val="21"/>
              </w:rPr>
              <w:t>吉林大学第二医院</w:t>
            </w:r>
          </w:p>
        </w:tc>
      </w:tr>
      <w:tr w:rsidR="00392F07" w:rsidRPr="00DA646A" w:rsidTr="00535946">
        <w:trPr>
          <w:trHeight w:val="306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F2DBDB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240" w:lineRule="atLeast"/>
              <w:jc w:val="left"/>
              <w:rPr>
                <w:b/>
                <w:szCs w:val="21"/>
              </w:rPr>
            </w:pP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55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3:3</w:t>
            </w:r>
            <w:r w:rsidRPr="00DA646A"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12485" w:type="dxa"/>
            <w:gridSpan w:val="7"/>
            <w:shd w:val="clear" w:color="auto" w:fill="F2DBDB"/>
            <w:vAlign w:val="center"/>
          </w:tcPr>
          <w:p w:rsidR="00392F07" w:rsidRPr="00DA646A" w:rsidRDefault="00392F07" w:rsidP="005359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休</w:t>
            </w:r>
          </w:p>
        </w:tc>
      </w:tr>
      <w:tr w:rsidR="00392F07" w:rsidRPr="00DA646A" w:rsidTr="00032D9B">
        <w:trPr>
          <w:trHeight w:val="254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50</w:t>
            </w:r>
          </w:p>
        </w:tc>
        <w:tc>
          <w:tcPr>
            <w:tcW w:w="1704" w:type="dxa"/>
            <w:vMerge w:val="restart"/>
            <w:shd w:val="clear" w:color="auto" w:fill="EEECE1"/>
            <w:vAlign w:val="center"/>
          </w:tcPr>
          <w:p w:rsidR="00392F07" w:rsidRDefault="00032D9B" w:rsidP="00032D9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张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勇</w:t>
            </w:r>
          </w:p>
          <w:p w:rsidR="00032D9B" w:rsidRDefault="00032D9B" w:rsidP="002C6FF6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罗东兰</w:t>
            </w:r>
          </w:p>
          <w:p w:rsidR="002C6FF6" w:rsidRDefault="002C6FF6" w:rsidP="002C6FF6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点评专家</w:t>
            </w:r>
          </w:p>
          <w:p w:rsidR="002C6FF6" w:rsidRPr="00DA646A" w:rsidRDefault="002C6FF6" w:rsidP="002C6FF6">
            <w:pPr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笪</w:t>
            </w:r>
            <w:proofErr w:type="gramEnd"/>
            <w:r>
              <w:rPr>
                <w:rFonts w:hint="eastAsia"/>
                <w:b/>
                <w:szCs w:val="21"/>
              </w:rPr>
              <w:t>冀平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12</w:t>
            </w:r>
          </w:p>
        </w:tc>
        <w:tc>
          <w:tcPr>
            <w:tcW w:w="3228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大连医科大学附属</w:t>
            </w:r>
            <w:r>
              <w:rPr>
                <w:rFonts w:ascii="宋体" w:hAnsi="宋体" w:hint="eastAsia"/>
                <w:b/>
                <w:szCs w:val="21"/>
              </w:rPr>
              <w:t>第一医院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中国医科大学附属第一医院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ascii="宋体" w:hAnsi="宋体" w:hint="eastAsia"/>
                <w:b/>
                <w:szCs w:val="21"/>
              </w:rPr>
              <w:t>首都医科大学附属北京朝阳医院</w:t>
            </w:r>
          </w:p>
        </w:tc>
      </w:tr>
      <w:tr w:rsidR="00392F07" w:rsidRPr="00DA646A" w:rsidTr="00535946">
        <w:trPr>
          <w:trHeight w:val="275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50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13</w:t>
            </w:r>
          </w:p>
        </w:tc>
        <w:tc>
          <w:tcPr>
            <w:tcW w:w="3228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北京胸科医院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河北医科大学第四医院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ascii="宋体" w:hAnsi="宋体" w:hint="eastAsia"/>
                <w:b/>
                <w:szCs w:val="21"/>
              </w:rPr>
              <w:t>山东大学齐鲁医院</w:t>
            </w:r>
          </w:p>
        </w:tc>
      </w:tr>
      <w:tr w:rsidR="00392F07" w:rsidRPr="00DA646A" w:rsidTr="00535946">
        <w:trPr>
          <w:trHeight w:val="266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10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14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14</w:t>
            </w:r>
          </w:p>
        </w:tc>
        <w:tc>
          <w:tcPr>
            <w:tcW w:w="3228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cs="宋体" w:hint="eastAsia"/>
                <w:b/>
                <w:kern w:val="0"/>
                <w:szCs w:val="21"/>
              </w:rPr>
              <w:t>南京大学医学院附属鼓楼医院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浙江省诸暨市人民医院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ascii="宋体" w:hAnsi="宋体" w:hint="eastAsia"/>
                <w:b/>
                <w:szCs w:val="21"/>
              </w:rPr>
              <w:t>华中科技大学附属同济医院</w:t>
            </w:r>
          </w:p>
        </w:tc>
      </w:tr>
      <w:tr w:rsidR="00392F07" w:rsidRPr="00DA646A" w:rsidTr="00535946">
        <w:trPr>
          <w:trHeight w:val="30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bookmarkStart w:id="0" w:name="OLE_LINK38"/>
            <w:bookmarkStart w:id="1" w:name="OLE_LINK39"/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 w:rsidRPr="00DA646A">
              <w:rPr>
                <w:rFonts w:hint="eastAsia"/>
                <w:b/>
                <w:szCs w:val="21"/>
              </w:rPr>
              <w:t>:</w:t>
            </w:r>
            <w:bookmarkEnd w:id="0"/>
            <w:bookmarkEnd w:id="1"/>
            <w:r>
              <w:rPr>
                <w:rFonts w:hint="eastAsia"/>
                <w:b/>
                <w:szCs w:val="21"/>
              </w:rPr>
              <w:t>50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15</w:t>
            </w:r>
          </w:p>
        </w:tc>
        <w:tc>
          <w:tcPr>
            <w:tcW w:w="3228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四川大学华西医院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中南大学湘雅二医院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ascii="宋体" w:hAnsi="宋体" w:hint="eastAsia"/>
                <w:b/>
                <w:szCs w:val="21"/>
              </w:rPr>
              <w:t>华中科技大学附属协和医院</w:t>
            </w:r>
          </w:p>
        </w:tc>
      </w:tr>
      <w:tr w:rsidR="00392F07" w:rsidRPr="00DA646A" w:rsidTr="00535946">
        <w:trPr>
          <w:trHeight w:val="20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704" w:type="dxa"/>
            <w:vMerge/>
            <w:shd w:val="clear" w:color="auto" w:fill="F2DBDB"/>
            <w:vAlign w:val="center"/>
          </w:tcPr>
          <w:p w:rsidR="00392F07" w:rsidRPr="00FD0391" w:rsidRDefault="00392F07" w:rsidP="00535946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16</w:t>
            </w:r>
          </w:p>
        </w:tc>
        <w:tc>
          <w:tcPr>
            <w:tcW w:w="3228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bCs/>
                <w:szCs w:val="21"/>
              </w:rPr>
              <w:t>海军总医院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西安交通大学附属第一医院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C620A">
              <w:rPr>
                <w:rFonts w:ascii="宋体" w:hAnsi="宋体" w:hint="eastAsia"/>
                <w:b/>
                <w:szCs w:val="21"/>
              </w:rPr>
              <w:t>中国医科大学抚顺市中心医院</w:t>
            </w:r>
          </w:p>
        </w:tc>
      </w:tr>
      <w:tr w:rsidR="00392F07" w:rsidRPr="00DA646A" w:rsidTr="00535946">
        <w:trPr>
          <w:trHeight w:val="22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10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17</w:t>
            </w:r>
          </w:p>
        </w:tc>
        <w:tc>
          <w:tcPr>
            <w:tcW w:w="3228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同济大学附属上海市肺科医院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山西大医院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8C620A">
              <w:rPr>
                <w:rFonts w:ascii="宋体" w:hAnsi="宋体" w:hint="eastAsia"/>
                <w:b/>
                <w:szCs w:val="21"/>
              </w:rPr>
              <w:t>北京协和医院</w:t>
            </w:r>
          </w:p>
        </w:tc>
      </w:tr>
      <w:tr w:rsidR="00392F07" w:rsidRPr="00DA646A" w:rsidTr="00535946">
        <w:trPr>
          <w:trHeight w:val="21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15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50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18</w:t>
            </w:r>
          </w:p>
        </w:tc>
        <w:tc>
          <w:tcPr>
            <w:tcW w:w="3228" w:type="dxa"/>
            <w:gridSpan w:val="2"/>
            <w:shd w:val="clear" w:color="auto" w:fill="DAEEF3"/>
            <w:vAlign w:val="center"/>
          </w:tcPr>
          <w:p w:rsidR="00392F07" w:rsidRPr="00FF7C31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FF7C31">
              <w:rPr>
                <w:rFonts w:ascii="宋体" w:hAnsi="宋体" w:hint="eastAsia"/>
                <w:b/>
                <w:szCs w:val="21"/>
              </w:rPr>
              <w:t>郑州大学附属第一医院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苏州市立医院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8C620A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8C620A">
              <w:rPr>
                <w:rFonts w:ascii="宋体" w:hAnsi="宋体" w:hint="eastAsia"/>
                <w:b/>
                <w:szCs w:val="21"/>
              </w:rPr>
              <w:t>中国人民解放军总医院301医院</w:t>
            </w:r>
          </w:p>
        </w:tc>
      </w:tr>
      <w:tr w:rsidR="00392F07" w:rsidRPr="00DA646A" w:rsidTr="00535946">
        <w:trPr>
          <w:trHeight w:val="25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F2DBDB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240" w:lineRule="atLeas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50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05</w:t>
            </w:r>
          </w:p>
        </w:tc>
        <w:tc>
          <w:tcPr>
            <w:tcW w:w="12485" w:type="dxa"/>
            <w:gridSpan w:val="7"/>
            <w:shd w:val="clear" w:color="auto" w:fill="F2DBDB"/>
            <w:vAlign w:val="center"/>
          </w:tcPr>
          <w:p w:rsidR="00392F07" w:rsidRPr="00DA646A" w:rsidRDefault="00392F07" w:rsidP="005359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茶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歇</w:t>
            </w:r>
          </w:p>
        </w:tc>
      </w:tr>
      <w:tr w:rsidR="00392F07" w:rsidRPr="00DA646A" w:rsidTr="00032D9B">
        <w:trPr>
          <w:trHeight w:val="288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05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1704" w:type="dxa"/>
            <w:vMerge w:val="restart"/>
            <w:shd w:val="clear" w:color="auto" w:fill="EEECE1"/>
            <w:vAlign w:val="center"/>
          </w:tcPr>
          <w:p w:rsidR="00392F07" w:rsidRDefault="00032D9B" w:rsidP="00032D9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b/>
                <w:szCs w:val="21"/>
              </w:rPr>
              <w:t>韦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强</w:t>
            </w:r>
          </w:p>
          <w:p w:rsidR="00032D9B" w:rsidRDefault="00032D9B" w:rsidP="002C6FF6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潘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超</w:t>
            </w:r>
          </w:p>
          <w:p w:rsidR="002C6FF6" w:rsidRDefault="002C6FF6" w:rsidP="002C6FF6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点评专家</w:t>
            </w:r>
          </w:p>
          <w:p w:rsidR="002C6FF6" w:rsidRPr="00DA646A" w:rsidRDefault="002C6FF6" w:rsidP="002C6FF6">
            <w:pPr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笪</w:t>
            </w:r>
            <w:proofErr w:type="gramEnd"/>
            <w:r>
              <w:rPr>
                <w:rFonts w:hint="eastAsia"/>
                <w:b/>
                <w:szCs w:val="21"/>
              </w:rPr>
              <w:t>冀平</w:t>
            </w: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19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C3237C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cs="宋体" w:hint="eastAsia"/>
                <w:b/>
                <w:kern w:val="0"/>
                <w:szCs w:val="21"/>
              </w:rPr>
              <w:t>桂林医学院附属医院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空军军医大学西京医院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370301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中国医科大学附属第一医院</w:t>
            </w:r>
          </w:p>
        </w:tc>
      </w:tr>
      <w:tr w:rsidR="00392F07" w:rsidRPr="00DA646A" w:rsidTr="00535946">
        <w:trPr>
          <w:trHeight w:val="366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25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45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20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C3237C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szCs w:val="21"/>
              </w:rPr>
              <w:t>天津市胸科医院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南京大学医学院附属鼓楼医院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370301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福建医科大学附属第一医院</w:t>
            </w:r>
          </w:p>
        </w:tc>
      </w:tr>
      <w:tr w:rsidR="00392F07" w:rsidRPr="00DA646A" w:rsidTr="00535946">
        <w:trPr>
          <w:trHeight w:val="317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45</w:t>
            </w:r>
            <w:r w:rsidRPr="00DA646A">
              <w:rPr>
                <w:b/>
                <w:szCs w:val="21"/>
              </w:rPr>
              <w:t>—</w:t>
            </w:r>
            <w:r w:rsidRPr="00DA646A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7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05</w:t>
            </w:r>
          </w:p>
        </w:tc>
        <w:tc>
          <w:tcPr>
            <w:tcW w:w="1704" w:type="dxa"/>
            <w:vMerge/>
            <w:shd w:val="clear" w:color="auto" w:fill="EEECE1"/>
            <w:vAlign w:val="center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21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C3237C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szCs w:val="21"/>
              </w:rPr>
              <w:t>上海交通大学附属胸科医院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郑州大学附属第一医院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中日友好医院</w:t>
            </w:r>
          </w:p>
        </w:tc>
      </w:tr>
      <w:tr w:rsidR="00392F07" w:rsidRPr="00DA646A" w:rsidTr="00535946">
        <w:trPr>
          <w:trHeight w:val="24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bookmarkStart w:id="2" w:name="OLE_LINK36"/>
            <w:bookmarkStart w:id="3" w:name="OLE_LINK37"/>
            <w:r>
              <w:rPr>
                <w:rFonts w:hint="eastAsia"/>
                <w:b/>
                <w:szCs w:val="21"/>
              </w:rPr>
              <w:t>17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05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17</w:t>
            </w:r>
            <w:r w:rsidRPr="00DA646A">
              <w:rPr>
                <w:rFonts w:hint="eastAsia"/>
                <w:b/>
                <w:szCs w:val="21"/>
              </w:rPr>
              <w:t>:</w:t>
            </w:r>
            <w:bookmarkEnd w:id="2"/>
            <w:bookmarkEnd w:id="3"/>
            <w:r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1704" w:type="dxa"/>
            <w:vMerge/>
            <w:shd w:val="clear" w:color="auto" w:fill="F2DBDB"/>
            <w:vAlign w:val="center"/>
          </w:tcPr>
          <w:p w:rsidR="00392F07" w:rsidRPr="00FD0391" w:rsidRDefault="00392F07" w:rsidP="00535946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shd w:val="clear" w:color="auto" w:fill="FFFFFF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22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C3237C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color w:val="000000"/>
                <w:szCs w:val="21"/>
              </w:rPr>
              <w:t>广西壮族自治区人民医院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陆军军医大学附属第一医院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55120F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55120F">
              <w:rPr>
                <w:rFonts w:hint="eastAsia"/>
                <w:b/>
                <w:szCs w:val="21"/>
              </w:rPr>
              <w:t>广州医科大学附属第一医院</w:t>
            </w:r>
          </w:p>
        </w:tc>
      </w:tr>
      <w:tr w:rsidR="00392F07" w:rsidRPr="00DA646A" w:rsidTr="00535946">
        <w:trPr>
          <w:trHeight w:val="22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25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17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45</w:t>
            </w:r>
          </w:p>
        </w:tc>
        <w:tc>
          <w:tcPr>
            <w:tcW w:w="1704" w:type="dxa"/>
            <w:vMerge/>
            <w:shd w:val="clear" w:color="auto" w:fill="EEECE1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23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C3237C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cs="宋体" w:hint="eastAsia"/>
                <w:b/>
                <w:kern w:val="0"/>
                <w:szCs w:val="21"/>
              </w:rPr>
              <w:t>河北医科大学第四医院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四川大学华西医院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55120F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55120F">
              <w:rPr>
                <w:rFonts w:hint="eastAsia"/>
                <w:b/>
                <w:szCs w:val="21"/>
              </w:rPr>
              <w:t>广东省人民医院</w:t>
            </w:r>
          </w:p>
        </w:tc>
      </w:tr>
      <w:tr w:rsidR="00392F07" w:rsidRPr="00DA646A" w:rsidTr="00535946">
        <w:trPr>
          <w:trHeight w:val="377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EAF1DD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45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18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05</w:t>
            </w:r>
          </w:p>
        </w:tc>
        <w:tc>
          <w:tcPr>
            <w:tcW w:w="1704" w:type="dxa"/>
            <w:vMerge/>
            <w:shd w:val="clear" w:color="auto" w:fill="EEECE1"/>
          </w:tcPr>
          <w:p w:rsidR="00392F07" w:rsidRPr="00DA646A" w:rsidRDefault="00392F07" w:rsidP="00535946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24</w:t>
            </w:r>
          </w:p>
        </w:tc>
        <w:tc>
          <w:tcPr>
            <w:tcW w:w="3204" w:type="dxa"/>
            <w:shd w:val="clear" w:color="auto" w:fill="DAEEF3"/>
            <w:vAlign w:val="center"/>
          </w:tcPr>
          <w:p w:rsidR="00392F07" w:rsidRPr="00C3237C" w:rsidRDefault="00392F07" w:rsidP="00535946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szCs w:val="21"/>
              </w:rPr>
              <w:t>宁夏医科大学总医院肿瘤医院</w:t>
            </w:r>
          </w:p>
        </w:tc>
        <w:tc>
          <w:tcPr>
            <w:tcW w:w="3153" w:type="dxa"/>
            <w:gridSpan w:val="2"/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南方医科大学南方医院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92F07" w:rsidRPr="0055120F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55120F">
              <w:rPr>
                <w:rFonts w:hint="eastAsia"/>
                <w:b/>
                <w:szCs w:val="21"/>
              </w:rPr>
              <w:t>厦</w:t>
            </w:r>
            <w:proofErr w:type="gramStart"/>
            <w:r w:rsidRPr="0055120F">
              <w:rPr>
                <w:rFonts w:hint="eastAsia"/>
                <w:b/>
                <w:szCs w:val="21"/>
              </w:rPr>
              <w:t>大大学</w:t>
            </w:r>
            <w:proofErr w:type="gramEnd"/>
            <w:r w:rsidRPr="0055120F">
              <w:rPr>
                <w:rFonts w:hint="eastAsia"/>
                <w:b/>
                <w:szCs w:val="21"/>
              </w:rPr>
              <w:t>附属中山医院</w:t>
            </w:r>
          </w:p>
        </w:tc>
      </w:tr>
      <w:tr w:rsidR="00392F07" w:rsidRPr="00DA646A" w:rsidTr="00535946">
        <w:trPr>
          <w:trHeight w:val="270"/>
        </w:trPr>
        <w:tc>
          <w:tcPr>
            <w:tcW w:w="952" w:type="dxa"/>
            <w:vMerge/>
            <w:shd w:val="clear" w:color="auto" w:fill="EAF1DD"/>
          </w:tcPr>
          <w:p w:rsidR="00392F07" w:rsidRPr="00DA646A" w:rsidRDefault="00392F07" w:rsidP="0053594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3" w:type="dxa"/>
            <w:shd w:val="clear" w:color="auto" w:fill="F2DBDB"/>
          </w:tcPr>
          <w:p w:rsidR="00392F07" w:rsidRPr="00DA646A" w:rsidRDefault="00392F07" w:rsidP="00535946">
            <w:pPr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DA646A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8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 w:rsidRPr="00DA646A">
              <w:rPr>
                <w:rFonts w:hint="eastAsia"/>
                <w:b/>
                <w:szCs w:val="21"/>
              </w:rPr>
              <w:t>0</w:t>
            </w:r>
            <w:r w:rsidRPr="00DA646A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</w:t>
            </w:r>
            <w:r w:rsidRPr="00DA646A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12485" w:type="dxa"/>
            <w:gridSpan w:val="7"/>
            <w:shd w:val="clear" w:color="auto" w:fill="F2DBDB"/>
            <w:vAlign w:val="center"/>
          </w:tcPr>
          <w:p w:rsidR="00392F07" w:rsidRDefault="00392F07" w:rsidP="005359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晚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餐</w:t>
            </w:r>
          </w:p>
        </w:tc>
      </w:tr>
    </w:tbl>
    <w:p w:rsidR="00392F07" w:rsidRDefault="00392F07" w:rsidP="00392F0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92F07" w:rsidRPr="00193D39" w:rsidRDefault="00392F07" w:rsidP="00392F07">
      <w:pPr>
        <w:spacing w:line="360" w:lineRule="auto"/>
        <w:jc w:val="center"/>
        <w:rPr>
          <w:sz w:val="32"/>
          <w:szCs w:val="32"/>
        </w:rPr>
      </w:pPr>
      <w:r w:rsidRPr="00193D39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8</w:t>
      </w:r>
      <w:r w:rsidRPr="00193D39">
        <w:rPr>
          <w:rFonts w:ascii="宋体" w:hAnsi="宋体" w:hint="eastAsia"/>
          <w:b/>
          <w:sz w:val="32"/>
          <w:szCs w:val="32"/>
        </w:rPr>
        <w:t>年中华病理学会胸部学组</w:t>
      </w:r>
      <w:proofErr w:type="gramStart"/>
      <w:r w:rsidRPr="00193D39">
        <w:rPr>
          <w:rFonts w:ascii="宋体" w:hAnsi="宋体" w:hint="eastAsia"/>
          <w:b/>
          <w:sz w:val="32"/>
          <w:szCs w:val="32"/>
        </w:rPr>
        <w:t>病理读</w:t>
      </w:r>
      <w:proofErr w:type="gramEnd"/>
      <w:r w:rsidRPr="00193D39">
        <w:rPr>
          <w:rFonts w:ascii="宋体" w:hAnsi="宋体" w:hint="eastAsia"/>
          <w:b/>
          <w:sz w:val="32"/>
          <w:szCs w:val="32"/>
        </w:rPr>
        <w:t>片研讨会日程安排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417"/>
        <w:gridCol w:w="1704"/>
        <w:gridCol w:w="6"/>
        <w:gridCol w:w="1130"/>
        <w:gridCol w:w="3222"/>
        <w:gridCol w:w="3222"/>
        <w:gridCol w:w="3223"/>
      </w:tblGrid>
      <w:tr w:rsidR="00392F07" w:rsidTr="00535946">
        <w:trPr>
          <w:trHeight w:val="357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DA646A" w:rsidRDefault="00392F07" w:rsidP="00535946">
            <w:pPr>
              <w:spacing w:line="360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201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8</w:t>
            </w: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年</w:t>
            </w:r>
          </w:p>
          <w:p w:rsidR="00392F07" w:rsidRPr="00DA646A" w:rsidRDefault="00392F07" w:rsidP="00535946">
            <w:pPr>
              <w:spacing w:line="360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6月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17</w:t>
            </w: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日</w:t>
            </w:r>
          </w:p>
          <w:p w:rsidR="00392F07" w:rsidRDefault="00392F07" w:rsidP="00535946">
            <w:pPr>
              <w:spacing w:line="360" w:lineRule="auto"/>
              <w:jc w:val="center"/>
              <w:rPr>
                <w:b/>
                <w:szCs w:val="21"/>
              </w:rPr>
            </w:pP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(周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日</w:t>
            </w:r>
            <w:r w:rsidRPr="00DA646A">
              <w:rPr>
                <w:rFonts w:ascii="宋体" w:hAnsi="宋体" w:hint="eastAsia"/>
                <w:b/>
                <w:spacing w:val="-2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20" w:lineRule="exact"/>
              <w:rPr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92F07" w:rsidRDefault="00392F07" w:rsidP="00535946">
            <w:pPr>
              <w:spacing w:line="4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535946">
            <w:pPr>
              <w:spacing w:line="420" w:lineRule="exact"/>
              <w:rPr>
                <w:b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92F07" w:rsidRPr="00945EF6" w:rsidRDefault="00392F07" w:rsidP="00535946">
            <w:pPr>
              <w:spacing w:line="38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945EF6">
              <w:rPr>
                <w:rFonts w:ascii="宋体" w:hAnsi="宋体" w:hint="eastAsia"/>
                <w:b/>
                <w:szCs w:val="21"/>
              </w:rPr>
              <w:t>出片单位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92F07" w:rsidRPr="00945EF6" w:rsidRDefault="00392F07" w:rsidP="00535946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45EF6">
              <w:rPr>
                <w:rFonts w:ascii="宋体" w:hAnsi="宋体" w:hint="eastAsia"/>
                <w:b/>
                <w:szCs w:val="21"/>
              </w:rPr>
              <w:t>邀请讨论单位</w:t>
            </w:r>
            <w:r w:rsidRPr="00945EF6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92F07" w:rsidRPr="00945EF6" w:rsidRDefault="00392F07" w:rsidP="00535946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45EF6">
              <w:rPr>
                <w:rFonts w:ascii="宋体" w:hAnsi="宋体" w:hint="eastAsia"/>
                <w:b/>
                <w:szCs w:val="21"/>
              </w:rPr>
              <w:t>邀请讨论单位</w:t>
            </w:r>
            <w:r w:rsidRPr="00945EF6"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392F07" w:rsidTr="00032D9B">
        <w:trPr>
          <w:trHeight w:val="49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Default="00392F07" w:rsidP="00535946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08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92F07" w:rsidRDefault="00032D9B" w:rsidP="00032D9B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冯瑞娥</w:t>
            </w:r>
          </w:p>
          <w:p w:rsidR="00032D9B" w:rsidRDefault="00032D9B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罗俊铭</w:t>
            </w:r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点评专家</w:t>
            </w:r>
          </w:p>
          <w:p w:rsidR="002C6FF6" w:rsidRDefault="002C6FF6" w:rsidP="002C6FF6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张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szCs w:val="21"/>
              </w:rPr>
              <w:t>中国医科大学抚顺市中心医院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广东省人民医院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92F07" w:rsidRPr="00370301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南京大学医学院附属鼓楼医院</w:t>
            </w:r>
          </w:p>
        </w:tc>
      </w:tr>
      <w:tr w:rsidR="00392F07" w:rsidTr="00535946">
        <w:trPr>
          <w:trHeight w:val="426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Default="00392F07" w:rsidP="00535946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0—</w:t>
            </w:r>
            <w:r>
              <w:rPr>
                <w:rFonts w:hint="eastAsia"/>
                <w:b/>
                <w:szCs w:val="21"/>
              </w:rPr>
              <w:t>08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392F07" w:rsidRDefault="00392F07" w:rsidP="0053594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C3237C">
              <w:rPr>
                <w:rFonts w:ascii="宋体" w:hAnsi="宋体" w:hint="eastAsia"/>
                <w:b/>
                <w:bCs/>
                <w:szCs w:val="21"/>
              </w:rPr>
              <w:t>广州医科大学附属第一医院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兰州大学病理研究所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370301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郑州大学附属第一医院</w:t>
            </w:r>
          </w:p>
        </w:tc>
      </w:tr>
      <w:tr w:rsidR="00392F07" w:rsidTr="00535946">
        <w:trPr>
          <w:trHeight w:val="28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0—</w:t>
            </w:r>
            <w:r>
              <w:rPr>
                <w:rFonts w:hint="eastAsia"/>
                <w:b/>
                <w:szCs w:val="21"/>
              </w:rPr>
              <w:t>09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cs="宋体" w:hint="eastAsia"/>
                <w:b/>
                <w:kern w:val="0"/>
                <w:szCs w:val="21"/>
              </w:rPr>
              <w:t>安徽省立医院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广西壮族自治区人民医院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370301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浙江大学医学院附属第一医院</w:t>
            </w:r>
          </w:p>
        </w:tc>
      </w:tr>
      <w:tr w:rsidR="00392F07" w:rsidTr="00535946">
        <w:trPr>
          <w:trHeight w:val="19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09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szCs w:val="21"/>
              </w:rPr>
              <w:t>新疆医科大学第一附属医院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南昌大学第一附属医院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370301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四川大学华西医院</w:t>
            </w:r>
          </w:p>
        </w:tc>
      </w:tr>
      <w:tr w:rsidR="00392F07" w:rsidTr="00535946">
        <w:trPr>
          <w:trHeight w:val="21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0—</w:t>
            </w:r>
            <w:r>
              <w:rPr>
                <w:rFonts w:hint="eastAsia"/>
                <w:b/>
                <w:szCs w:val="21"/>
              </w:rPr>
              <w:t>09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cs="宋体" w:hint="eastAsia"/>
                <w:b/>
                <w:kern w:val="0"/>
                <w:szCs w:val="21"/>
              </w:rPr>
              <w:t>温州医科大学附属第一医院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厦</w:t>
            </w:r>
            <w:proofErr w:type="gramStart"/>
            <w:r w:rsidRPr="00E1269B">
              <w:rPr>
                <w:rFonts w:hint="eastAsia"/>
                <w:b/>
                <w:szCs w:val="21"/>
              </w:rPr>
              <w:t>大大学</w:t>
            </w:r>
            <w:proofErr w:type="gramEnd"/>
            <w:r w:rsidRPr="00E1269B">
              <w:rPr>
                <w:rFonts w:hint="eastAsia"/>
                <w:b/>
                <w:szCs w:val="21"/>
              </w:rPr>
              <w:t>附属中山医院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370301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西安交通大学附属第一医院</w:t>
            </w:r>
          </w:p>
        </w:tc>
      </w:tr>
      <w:tr w:rsidR="00392F07" w:rsidTr="00535946">
        <w:trPr>
          <w:trHeight w:val="29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cs="宋体" w:hint="eastAsia"/>
                <w:b/>
                <w:kern w:val="0"/>
                <w:szCs w:val="21"/>
              </w:rPr>
              <w:t>中国医科大学附属第一医院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内蒙古赤峰学院附属医院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370301" w:rsidRDefault="00392F07" w:rsidP="0053594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南方医科大学南方医院</w:t>
            </w:r>
          </w:p>
        </w:tc>
      </w:tr>
      <w:tr w:rsidR="00392F07" w:rsidTr="00535946">
        <w:trPr>
          <w:trHeight w:val="22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15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35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hint="eastAsia"/>
                <w:b/>
                <w:szCs w:val="21"/>
              </w:rPr>
              <w:t>福建医科大学附属第一医院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哈尔滨医科大学附属第一医院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同济大学附属同济医院</w:t>
            </w:r>
          </w:p>
        </w:tc>
      </w:tr>
      <w:tr w:rsidR="00392F07" w:rsidTr="00535946">
        <w:trPr>
          <w:trHeight w:val="21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35</w:t>
            </w:r>
            <w:r>
              <w:rPr>
                <w:b/>
                <w:szCs w:val="21"/>
              </w:rPr>
              <w:t>—1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55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hint="eastAsia"/>
                <w:b/>
                <w:szCs w:val="21"/>
              </w:rPr>
              <w:t>同济大学附属东方医院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首都医科大学宣武医院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哈尔滨医科大学附属第二医院</w:t>
            </w:r>
          </w:p>
        </w:tc>
      </w:tr>
      <w:tr w:rsidR="00392F07" w:rsidTr="00535946">
        <w:trPr>
          <w:trHeight w:val="307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92F07" w:rsidRDefault="00392F07" w:rsidP="00535946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10:10—10:20</w:t>
            </w:r>
          </w:p>
        </w:tc>
        <w:tc>
          <w:tcPr>
            <w:tcW w:w="1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92F07" w:rsidRDefault="00392F07" w:rsidP="00535946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茶歇</w:t>
            </w:r>
            <w:proofErr w:type="gramEnd"/>
          </w:p>
        </w:tc>
      </w:tr>
      <w:tr w:rsidR="00392F07" w:rsidTr="00032D9B">
        <w:trPr>
          <w:trHeight w:val="268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55</w:t>
            </w:r>
            <w:r>
              <w:rPr>
                <w:b/>
                <w:szCs w:val="21"/>
              </w:rPr>
              <w:t>—1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2F07" w:rsidRDefault="00032D9B" w:rsidP="00032D9B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张冠军</w:t>
            </w:r>
          </w:p>
          <w:p w:rsidR="00032D9B" w:rsidRDefault="00032D9B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武春燕</w:t>
            </w:r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bookmarkStart w:id="4" w:name="_GoBack"/>
            <w:bookmarkEnd w:id="4"/>
          </w:p>
          <w:p w:rsidR="002C6FF6" w:rsidRDefault="002C6FF6" w:rsidP="002C6FF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点评专家</w:t>
            </w:r>
          </w:p>
          <w:p w:rsidR="002C6FF6" w:rsidRDefault="002C6FF6" w:rsidP="002C6FF6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张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cs="宋体" w:hint="eastAsia"/>
                <w:b/>
                <w:kern w:val="0"/>
                <w:szCs w:val="21"/>
              </w:rPr>
              <w:t>首都医科大学附属北京朝阳医院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广州医科大学附属第一医院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上海胸科医院</w:t>
            </w:r>
          </w:p>
        </w:tc>
      </w:tr>
      <w:tr w:rsidR="00392F07" w:rsidTr="00535946">
        <w:trPr>
          <w:trHeight w:val="25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5—1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35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bCs/>
                <w:szCs w:val="21"/>
              </w:rPr>
              <w:t>北京协和医院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新疆医科大学第一附属医院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哈尔滨医科大学附属第一医院</w:t>
            </w:r>
          </w:p>
        </w:tc>
      </w:tr>
      <w:tr w:rsidR="00392F07" w:rsidTr="00535946">
        <w:trPr>
          <w:trHeight w:val="19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35</w:t>
            </w:r>
            <w:r>
              <w:rPr>
                <w:b/>
                <w:szCs w:val="21"/>
              </w:rPr>
              <w:t>—1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cs="宋体" w:hint="eastAsia"/>
                <w:b/>
                <w:kern w:val="0"/>
                <w:szCs w:val="21"/>
              </w:rPr>
              <w:t>南方医科大学南方医院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安徽省立医院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北京胸科医院</w:t>
            </w:r>
          </w:p>
        </w:tc>
      </w:tr>
      <w:tr w:rsidR="00392F07" w:rsidTr="00535946">
        <w:trPr>
          <w:trHeight w:val="21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5—1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cs="宋体" w:hint="eastAsia"/>
                <w:b/>
                <w:kern w:val="0"/>
                <w:szCs w:val="21"/>
              </w:rPr>
              <w:t>中日友好医院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中山大学附属第五医院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上海肺科医院</w:t>
            </w:r>
          </w:p>
        </w:tc>
      </w:tr>
      <w:tr w:rsidR="00392F07" w:rsidTr="00535946">
        <w:trPr>
          <w:trHeight w:val="18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15</w:t>
            </w:r>
            <w:r>
              <w:rPr>
                <w:b/>
                <w:szCs w:val="21"/>
              </w:rPr>
              <w:t>—1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szCs w:val="21"/>
              </w:rPr>
              <w:t>吉林大学第二医院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宁夏医科大学总医院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北京医院</w:t>
            </w:r>
          </w:p>
        </w:tc>
      </w:tr>
      <w:tr w:rsidR="00392F07" w:rsidTr="00535946">
        <w:trPr>
          <w:trHeight w:val="316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Default="00392F07" w:rsidP="00535946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5—1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55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Default="00392F07" w:rsidP="00535946"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F07" w:rsidRPr="00694020" w:rsidRDefault="00392F07" w:rsidP="00535946">
            <w:pPr>
              <w:spacing w:line="40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TP-05-</w:t>
            </w:r>
            <w:r>
              <w:rPr>
                <w:rFonts w:ascii="Arial" w:hAnsi="Arial" w:cs="Arial" w:hint="eastAsia"/>
                <w:b/>
                <w:szCs w:val="21"/>
              </w:rPr>
              <w:t>38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92F07" w:rsidRPr="00C3237C" w:rsidRDefault="00392F07" w:rsidP="00535946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3237C">
              <w:rPr>
                <w:rFonts w:ascii="宋体" w:hAnsi="宋体" w:hint="eastAsia"/>
                <w:b/>
                <w:szCs w:val="21"/>
              </w:rPr>
              <w:t>第四军医大学唐都医院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92F07" w:rsidRPr="00E1269B" w:rsidRDefault="00392F07" w:rsidP="00535946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269B">
              <w:rPr>
                <w:rFonts w:hint="eastAsia"/>
                <w:b/>
                <w:szCs w:val="21"/>
              </w:rPr>
              <w:t>青海省人民医院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92F07" w:rsidRPr="00370301" w:rsidRDefault="00392F07" w:rsidP="00535946">
            <w:pPr>
              <w:rPr>
                <w:rFonts w:ascii="宋体" w:hAnsi="宋体" w:cs="宋体"/>
                <w:b/>
                <w:szCs w:val="21"/>
              </w:rPr>
            </w:pPr>
            <w:r w:rsidRPr="00370301">
              <w:rPr>
                <w:rFonts w:hint="eastAsia"/>
                <w:b/>
                <w:szCs w:val="21"/>
              </w:rPr>
              <w:t>复旦大学附属肿瘤医院</w:t>
            </w:r>
          </w:p>
        </w:tc>
      </w:tr>
      <w:tr w:rsidR="00032D9B" w:rsidTr="00032D9B">
        <w:trPr>
          <w:trHeight w:val="482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9B" w:rsidRDefault="00032D9B" w:rsidP="0053594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32D9B" w:rsidRDefault="00032D9B" w:rsidP="00535946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32D9B" w:rsidRDefault="00032D9B" w:rsidP="00032D9B">
            <w:pPr>
              <w:spacing w:line="360" w:lineRule="auto"/>
              <w:jc w:val="center"/>
              <w:rPr>
                <w:b/>
                <w:szCs w:val="21"/>
              </w:rPr>
            </w:pPr>
            <w:proofErr w:type="gramStart"/>
            <w:r>
              <w:rPr>
                <w:b/>
                <w:szCs w:val="21"/>
              </w:rPr>
              <w:t>笪</w:t>
            </w:r>
            <w:proofErr w:type="gramEnd"/>
            <w:r>
              <w:rPr>
                <w:b/>
                <w:szCs w:val="21"/>
              </w:rPr>
              <w:t>冀平</w:t>
            </w:r>
          </w:p>
        </w:tc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32D9B" w:rsidRDefault="00032D9B" w:rsidP="00535946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闭幕式</w:t>
            </w:r>
          </w:p>
        </w:tc>
      </w:tr>
    </w:tbl>
    <w:p w:rsidR="00392F07" w:rsidRPr="00E50570" w:rsidRDefault="002C6FF6" w:rsidP="00392F07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</w:t>
      </w:r>
    </w:p>
    <w:p w:rsidR="00695072" w:rsidRDefault="002C6FF6"/>
    <w:sectPr w:rsidR="00695072" w:rsidSect="00392F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7"/>
    <w:rsid w:val="00032D9B"/>
    <w:rsid w:val="002C6FF6"/>
    <w:rsid w:val="00392F07"/>
    <w:rsid w:val="00560EC7"/>
    <w:rsid w:val="00D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122051">
    <w:name w:val="span_12_2051"/>
    <w:basedOn w:val="a0"/>
    <w:rsid w:val="00392F07"/>
    <w:rPr>
      <w:rFonts w:ascii="ˎ̥" w:hAnsi="ˎ̥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122051">
    <w:name w:val="span_12_2051"/>
    <w:basedOn w:val="a0"/>
    <w:rsid w:val="00392F07"/>
    <w:rPr>
      <w:rFonts w:ascii="ˎ̥" w:hAnsi="ˎ̥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376</Words>
  <Characters>2144</Characters>
  <Application>Microsoft Office Word</Application>
  <DocSecurity>0</DocSecurity>
  <Lines>17</Lines>
  <Paragraphs>5</Paragraphs>
  <ScaleCrop>false</ScaleCrop>
  <Company>DL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2018-05-10T06:53:00Z</dcterms:created>
  <dcterms:modified xsi:type="dcterms:W3CDTF">2018-05-16T07:37:00Z</dcterms:modified>
</cp:coreProperties>
</file>